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A685AEB" w14:textId="48FC4ECB" w:rsidR="001111F5" w:rsidRDefault="001111F5" w:rsidP="001111F5">
      <w:pPr>
        <w:pStyle w:val="Heading2"/>
      </w:pPr>
    </w:p>
    <w:p w14:paraId="51B0F920" w14:textId="589D5E03" w:rsidR="14550C78" w:rsidRDefault="14550C78"/>
    <w:p w14:paraId="40E31D5B" w14:textId="3CA8CA39" w:rsidR="14550C78" w:rsidRDefault="14550C78" w:rsidP="14550C78">
      <w:pPr>
        <w:pStyle w:val="Heading4"/>
      </w:pPr>
      <w:r w:rsidRPr="14550C78">
        <w:rPr>
          <w:rFonts w:ascii="Calibri" w:eastAsia="Calibri" w:hAnsi="Calibri" w:cs="Calibri"/>
          <w:caps/>
          <w:sz w:val="21"/>
          <w:szCs w:val="21"/>
        </w:rPr>
        <w:t>COMMENTS:</w:t>
      </w:r>
    </w:p>
    <w:p w14:paraId="020ACB8F" w14:textId="12678E1A" w:rsidR="14550C78" w:rsidRDefault="14550C78" w:rsidP="001111F5">
      <w:r w:rsidRPr="14550C78">
        <w:rPr>
          <w:rFonts w:ascii="Calibri" w:eastAsia="Calibri" w:hAnsi="Calibri" w:cs="Calibri"/>
        </w:rPr>
        <w:t>There was no identification of communication strategies to encourage nurse(s) to research the diagnosis as well as to collaborate with the nurse(s) to access resources. The next step is to go back to the literature to find sources/authors who have written about communication strategies pertaining to encouraging nurse(s) to research diagnosis and ways to collaborate with nurse(s) to obtain resources and discuss those. This is required for a higher performance</w:t>
      </w:r>
    </w:p>
    <w:p w14:paraId="52B9EB2A" w14:textId="5F8011EA" w:rsidR="14550C78" w:rsidRDefault="14550C78" w:rsidP="14550C78">
      <w:pPr>
        <w:pStyle w:val="Heading4"/>
      </w:pPr>
      <w:r w:rsidRPr="14550C78">
        <w:rPr>
          <w:rFonts w:ascii="Calibri" w:eastAsia="Calibri" w:hAnsi="Calibri" w:cs="Calibri"/>
          <w:caps/>
          <w:sz w:val="21"/>
          <w:szCs w:val="21"/>
        </w:rPr>
        <w:t>COMMENTS:</w:t>
      </w:r>
    </w:p>
    <w:p w14:paraId="7AA09BC2" w14:textId="2CC08473" w:rsidR="14550C78" w:rsidRDefault="14550C78">
      <w:r w:rsidRPr="14550C78">
        <w:rPr>
          <w:rFonts w:ascii="Calibri" w:eastAsia="Calibri" w:hAnsi="Calibri" w:cs="Calibri"/>
        </w:rPr>
        <w:t xml:space="preserve">Thank you for identifying where the best place(s) to complete research and access resource to find pertinent information, however, for a higher performance level a greater description of the place(s) is required along with one or more reasons for utilizing the place(s) within the health care setting. </w:t>
      </w:r>
    </w:p>
    <w:p w14:paraId="04A6563A" w14:textId="29C33272" w:rsidR="14550C78" w:rsidRDefault="14550C78"/>
    <w:p w14:paraId="4A957927" w14:textId="7BEE977F" w:rsidR="14550C78" w:rsidRDefault="14550C78" w:rsidP="14550C78">
      <w:pPr>
        <w:pStyle w:val="Heading4"/>
      </w:pPr>
      <w:r w:rsidRPr="14550C78">
        <w:rPr>
          <w:rFonts w:ascii="Calibri" w:eastAsia="Calibri" w:hAnsi="Calibri" w:cs="Calibri"/>
          <w:caps/>
          <w:sz w:val="21"/>
          <w:szCs w:val="21"/>
        </w:rPr>
        <w:t>COMMENTS:</w:t>
      </w:r>
    </w:p>
    <w:p w14:paraId="4B3D9DB8" w14:textId="33C97C52" w:rsidR="14550C78" w:rsidRDefault="14550C78">
      <w:r w:rsidRPr="14550C78">
        <w:rPr>
          <w:rFonts w:ascii="Calibri" w:eastAsia="Calibri" w:hAnsi="Calibri" w:cs="Calibri"/>
        </w:rPr>
        <w:t xml:space="preserve">You identified but did not discuss how your selected 5 sources of online information could be used to locate evidence for a clinical diagnosis; more detail was needed regarding the site and how it relates to your diagnosis. Please review the grading rubric criteria to identify example of the types of sources allowed.   </w:t>
      </w:r>
    </w:p>
    <w:p w14:paraId="0626F935" w14:textId="444DCC0F" w:rsidR="14550C78" w:rsidRDefault="14550C78" w:rsidP="14550C78">
      <w:pPr>
        <w:pStyle w:val="Heading4"/>
      </w:pPr>
      <w:r w:rsidRPr="14550C78">
        <w:rPr>
          <w:rFonts w:ascii="Calibri" w:eastAsia="Calibri" w:hAnsi="Calibri" w:cs="Calibri"/>
          <w:caps/>
          <w:sz w:val="21"/>
          <w:szCs w:val="21"/>
        </w:rPr>
        <w:t>COMMENTS:</w:t>
      </w:r>
    </w:p>
    <w:p w14:paraId="56414B9C" w14:textId="4072FF54" w:rsidR="14550C78" w:rsidRDefault="14550C78" w:rsidP="001111F5">
      <w:r w:rsidRPr="14550C78">
        <w:rPr>
          <w:rFonts w:ascii="Calibri" w:eastAsia="Calibri" w:hAnsi="Calibri" w:cs="Calibri"/>
        </w:rPr>
        <w:t xml:space="preserve">You mentioned the sources selected; however, did not provide a full or clear explanation as to the relevance or usefulness of the sources selected within the context of the chosen diagnosis. The next step would be to review the scoring guide to see what information was not addressed and to be sure to </w:t>
      </w:r>
      <w:bookmarkStart w:id="0" w:name="_GoBack"/>
      <w:bookmarkEnd w:id="0"/>
    </w:p>
    <w:p w14:paraId="2C6031B2" w14:textId="756DA471" w:rsidR="14550C78" w:rsidRDefault="14550C78" w:rsidP="14550C78"/>
    <w:sectPr w:rsidR="14550C7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CB08C06"/>
    <w:rsid w:val="001111F5"/>
    <w:rsid w:val="00971549"/>
    <w:rsid w:val="14550C78"/>
    <w:rsid w:val="1CB08C0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BF0993"/>
  <w15:chartTrackingRefBased/>
  <w15:docId w15:val="{54A3CA94-028D-4953-8DF5-25640ECD7D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2">
    <w:name w:val="heading 2"/>
    <w:basedOn w:val="Normal"/>
    <w:next w:val="Normal"/>
    <w:link w:val="Heading2Char"/>
    <w:uiPriority w:val="9"/>
    <w:unhideWhenUsed/>
    <w:qFormat/>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next w:val="Normal"/>
    <w:link w:val="Heading4Char"/>
    <w:uiPriority w:val="9"/>
    <w:unhideWhenUsed/>
    <w:qFormat/>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rPr>
      <w:rFonts w:asciiTheme="majorHAnsi" w:eastAsiaTheme="majorEastAsia" w:hAnsiTheme="majorHAnsi" w:cstheme="majorBidi"/>
      <w:color w:val="1F3763" w:themeColor="accent1" w:themeShade="7F"/>
      <w:sz w:val="24"/>
      <w:szCs w:val="24"/>
    </w:rPr>
  </w:style>
  <w:style w:type="character" w:customStyle="1" w:styleId="Heading4Char">
    <w:name w:val="Heading 4 Char"/>
    <w:basedOn w:val="DefaultParagraphFont"/>
    <w:link w:val="Heading4"/>
    <w:uiPriority w:val="9"/>
    <w:rPr>
      <w:rFonts w:asciiTheme="majorHAnsi" w:eastAsiaTheme="majorEastAsia" w:hAnsiTheme="majorHAnsi" w:cstheme="majorBidi"/>
      <w:i/>
      <w:iCs/>
      <w:color w:val="2F5496" w:themeColor="accent1" w:themeShade="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214</Words>
  <Characters>1221</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1433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jitender sukhwinder</dc:creator>
  <cp:keywords/>
  <dc:description/>
  <cp:lastModifiedBy>jitender sukhwinder</cp:lastModifiedBy>
  <cp:revision>2</cp:revision>
  <dcterms:created xsi:type="dcterms:W3CDTF">2020-01-03T05:14:00Z</dcterms:created>
  <dcterms:modified xsi:type="dcterms:W3CDTF">2020-01-03T05:14:00Z</dcterms:modified>
</cp:coreProperties>
</file>